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 New" w:hAnsi="TH Sarabun New" w:cs="TH Sarabun New"/>
          <w:cs/>
        </w:rPr>
        <w:id w:val="-2032638036"/>
        <w:docPartObj>
          <w:docPartGallery w:val="Cover Pages"/>
          <w:docPartUnique/>
        </w:docPartObj>
      </w:sdtPr>
      <w:sdtEndPr>
        <w:rPr>
          <w:b/>
          <w:bCs/>
          <w:sz w:val="48"/>
          <w:szCs w:val="48"/>
        </w:rPr>
      </w:sdtEndPr>
      <w:sdtContent>
        <w:p w:rsidR="00895244" w:rsidRPr="0032478D" w:rsidRDefault="00895244">
          <w:pPr>
            <w:rPr>
              <w:rFonts w:ascii="TH Sarabun New" w:hAnsi="TH Sarabun New" w:cs="TH Sarabun New"/>
            </w:rPr>
          </w:pPr>
        </w:p>
        <w:p w:rsidR="00895244" w:rsidRPr="0032478D" w:rsidRDefault="00895244">
          <w:pPr>
            <w:rPr>
              <w:rFonts w:ascii="TH Sarabun New" w:hAnsi="TH Sarabun New" w:cs="TH Sarabun New"/>
            </w:rPr>
          </w:pPr>
        </w:p>
        <w:p w:rsidR="00895244" w:rsidRPr="0032478D" w:rsidRDefault="00895244">
          <w:pPr>
            <w:rPr>
              <w:rFonts w:ascii="TH Sarabun New" w:hAnsi="TH Sarabun New" w:cs="TH Sarabun New"/>
            </w:rPr>
          </w:pPr>
        </w:p>
        <w:p w:rsidR="00895244" w:rsidRPr="00F202CD" w:rsidRDefault="00895244">
          <w:pPr>
            <w:rPr>
              <w:rFonts w:ascii="TH Sarabun New" w:hAnsi="TH Sarabun New" w:cs="TH Sarabun New"/>
              <w:sz w:val="36"/>
              <w:szCs w:val="36"/>
            </w:rPr>
          </w:pPr>
        </w:p>
        <w:p w:rsidR="00717A84" w:rsidRPr="00F202CD" w:rsidRDefault="00717A84" w:rsidP="00895244">
          <w:pPr>
            <w:jc w:val="center"/>
            <w:rPr>
              <w:rFonts w:ascii="TH Sarabun New" w:hAnsi="TH Sarabun New" w:cs="TH Sarabun New"/>
              <w:sz w:val="36"/>
              <w:szCs w:val="36"/>
            </w:rPr>
          </w:pPr>
        </w:p>
        <w:p w:rsidR="00F202CD" w:rsidRPr="00F202CD" w:rsidRDefault="00895244" w:rsidP="00895244">
          <w:pPr>
            <w:jc w:val="center"/>
            <w:rPr>
              <w:rFonts w:ascii="TH Sarabun New" w:hAnsi="TH Sarabun New" w:cs="TH Sarabun New" w:hint="cs"/>
              <w:b/>
              <w:bCs/>
              <w:sz w:val="48"/>
              <w:szCs w:val="48"/>
            </w:rPr>
          </w:pPr>
          <w:r w:rsidRPr="00F202CD">
            <w:rPr>
              <w:rFonts w:ascii="TH Sarabun New" w:hAnsi="TH Sarabun New" w:cs="TH Sarabun New" w:hint="cs"/>
              <w:b/>
              <w:bCs/>
              <w:sz w:val="48"/>
              <w:szCs w:val="48"/>
              <w:cs/>
            </w:rPr>
            <w:t>คู่มือการบริหารและการควบคุม</w:t>
          </w:r>
        </w:p>
        <w:p w:rsidR="00481D80" w:rsidRPr="00F202CD" w:rsidRDefault="00895244" w:rsidP="00895244">
          <w:pPr>
            <w:jc w:val="center"/>
            <w:rPr>
              <w:rFonts w:ascii="TH Sarabun New" w:hAnsi="TH Sarabun New" w:cs="TH Sarabun New"/>
              <w:b/>
              <w:bCs/>
              <w:sz w:val="48"/>
              <w:szCs w:val="48"/>
              <w:cs/>
            </w:rPr>
          </w:pPr>
          <w:r w:rsidRPr="00F202CD">
            <w:rPr>
              <w:rFonts w:ascii="TH Sarabun New" w:hAnsi="TH Sarabun New" w:cs="TH Sarabun New" w:hint="cs"/>
              <w:b/>
              <w:bCs/>
              <w:sz w:val="48"/>
              <w:szCs w:val="48"/>
              <w:cs/>
            </w:rPr>
            <w:t>การเบิกจ่ายงบประมาณ งานการเงิน</w:t>
          </w:r>
        </w:p>
      </w:sdtContent>
    </w:sdt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895244" w:rsidRPr="0032478D" w:rsidRDefault="00895244" w:rsidP="00E31190">
      <w:pPr>
        <w:jc w:val="center"/>
        <w:rPr>
          <w:rFonts w:ascii="TH Sarabun New" w:hAnsi="TH Sarabun New" w:cs="TH Sarabun New"/>
        </w:rPr>
      </w:pPr>
    </w:p>
    <w:p w:rsidR="00717A84" w:rsidRPr="0032478D" w:rsidRDefault="00717A84" w:rsidP="00E31190">
      <w:pPr>
        <w:jc w:val="center"/>
        <w:rPr>
          <w:rFonts w:ascii="TH Sarabun New" w:hAnsi="TH Sarabun New" w:cs="TH Sarabun New"/>
        </w:rPr>
      </w:pPr>
    </w:p>
    <w:p w:rsidR="00717A84" w:rsidRPr="0032478D" w:rsidRDefault="00717A84" w:rsidP="00717A84">
      <w:pPr>
        <w:rPr>
          <w:rFonts w:ascii="TH Sarabun New" w:hAnsi="TH Sarabun New" w:cs="TH Sarabun New"/>
          <w:cs/>
        </w:rPr>
        <w:sectPr w:rsidR="00717A84" w:rsidRPr="0032478D" w:rsidSect="00717A84">
          <w:pgSz w:w="11906" w:h="16838"/>
          <w:pgMar w:top="1440" w:right="1440" w:bottom="1440" w:left="993" w:header="708" w:footer="708" w:gutter="0"/>
          <w:pgNumType w:start="0"/>
          <w:cols w:space="708"/>
          <w:titlePg/>
          <w:docGrid w:linePitch="435"/>
        </w:sectPr>
      </w:pPr>
    </w:p>
    <w:p w:rsidR="00F202CD" w:rsidRDefault="00F202CD" w:rsidP="00717A84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91B4D" w:rsidRPr="00F202CD" w:rsidRDefault="00E31190" w:rsidP="00717A8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202CD">
        <w:rPr>
          <w:rFonts w:ascii="TH Sarabun New" w:hAnsi="TH Sarabun New" w:cs="TH Sarabun New"/>
          <w:b/>
          <w:bCs/>
          <w:sz w:val="36"/>
          <w:szCs w:val="36"/>
          <w:cs/>
        </w:rPr>
        <w:t>การโอนเปลี่ยนแปลงงบประมาณ</w:t>
      </w:r>
    </w:p>
    <w:tbl>
      <w:tblPr>
        <w:tblStyle w:val="a3"/>
        <w:tblpPr w:leftFromText="180" w:rightFromText="180" w:vertAnchor="page" w:horzAnchor="margin" w:tblpXSpec="center" w:tblpY="2461"/>
        <w:tblW w:w="12441" w:type="dxa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4111"/>
      </w:tblGrid>
      <w:tr w:rsidR="00481D80" w:rsidRPr="0032478D" w:rsidTr="00F06D10">
        <w:trPr>
          <w:trHeight w:val="1247"/>
        </w:trPr>
        <w:tc>
          <w:tcPr>
            <w:tcW w:w="2660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การโอนเปลี่ยนแปลง</w:t>
            </w:r>
          </w:p>
        </w:tc>
        <w:tc>
          <w:tcPr>
            <w:tcW w:w="2835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ลักษณะการโอน</w:t>
            </w:r>
          </w:p>
        </w:tc>
        <w:tc>
          <w:tcPr>
            <w:tcW w:w="2835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เจ้าหน้าที่งบประมาณโครงการ</w:t>
            </w:r>
          </w:p>
        </w:tc>
        <w:tc>
          <w:tcPr>
            <w:tcW w:w="4111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อำนาจอนุมัติ</w:t>
            </w:r>
          </w:p>
        </w:tc>
      </w:tr>
      <w:tr w:rsidR="00481D80" w:rsidRPr="0032478D" w:rsidTr="00F06D10">
        <w:trPr>
          <w:trHeight w:val="584"/>
        </w:trPr>
        <w:tc>
          <w:tcPr>
            <w:tcW w:w="2660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โอนภายในโครงการเดียวกัน</w:t>
            </w:r>
          </w:p>
        </w:tc>
        <w:tc>
          <w:tcPr>
            <w:tcW w:w="2835" w:type="dxa"/>
            <w:hideMark/>
          </w:tcPr>
          <w:p w:rsidR="00481D80" w:rsidRPr="0032478D" w:rsidRDefault="00481D80" w:rsidP="00F06D10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ข้ามหมวดค่าใช้จ่าย</w:t>
            </w:r>
          </w:p>
          <w:p w:rsidR="00481D80" w:rsidRPr="0032478D" w:rsidRDefault="00481D80" w:rsidP="00F06D10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หมวดค่าใช้จ่ายเดียวกัน</w:t>
            </w:r>
          </w:p>
          <w:p w:rsidR="004D76F6" w:rsidRPr="0032478D" w:rsidRDefault="004D76F6" w:rsidP="00F06D10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 w:hint="cs"/>
                <w:cs/>
              </w:rPr>
              <w:t>เพิ่มรายการค่าใช้จ่าย</w:t>
            </w:r>
          </w:p>
        </w:tc>
        <w:tc>
          <w:tcPr>
            <w:tcW w:w="2835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เจ้าของโครงการ</w:t>
            </w:r>
          </w:p>
        </w:tc>
        <w:tc>
          <w:tcPr>
            <w:tcW w:w="4111" w:type="dxa"/>
            <w:hideMark/>
          </w:tcPr>
          <w:p w:rsidR="00481D80" w:rsidRPr="0032478D" w:rsidRDefault="00481D80" w:rsidP="00F06D10">
            <w:pPr>
              <w:numPr>
                <w:ilvl w:val="0"/>
                <w:numId w:val="10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ผอ. อ.</w:t>
            </w:r>
            <w:proofErr w:type="spellStart"/>
            <w:r w:rsidRPr="0032478D">
              <w:rPr>
                <w:rFonts w:ascii="TH Sarabun New" w:hAnsi="TH Sarabun New" w:cs="TH Sarabun New"/>
                <w:cs/>
              </w:rPr>
              <w:t>ส.พ</w:t>
            </w:r>
            <w:proofErr w:type="spellEnd"/>
            <w:r w:rsidRPr="0032478D">
              <w:rPr>
                <w:rFonts w:ascii="TH Sarabun New" w:hAnsi="TH Sarabun New" w:cs="TH Sarabun New"/>
                <w:cs/>
              </w:rPr>
              <w:t>.</w:t>
            </w:r>
          </w:p>
          <w:p w:rsidR="00481D80" w:rsidRPr="0032478D" w:rsidRDefault="00481D80" w:rsidP="00F06D10">
            <w:pPr>
              <w:numPr>
                <w:ilvl w:val="0"/>
                <w:numId w:val="10"/>
              </w:numPr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ผอ. สำนัก  / หัวหน้าสวนสาขา</w:t>
            </w:r>
          </w:p>
          <w:p w:rsidR="004D76F6" w:rsidRPr="0032478D" w:rsidRDefault="004D76F6" w:rsidP="00F06D10">
            <w:pPr>
              <w:pStyle w:val="a4"/>
              <w:rPr>
                <w:rFonts w:ascii="TH Sarabun New" w:hAnsi="TH Sarabun New" w:cs="TH Sarabun New"/>
                <w:szCs w:val="32"/>
              </w:rPr>
            </w:pPr>
          </w:p>
          <w:p w:rsidR="004D76F6" w:rsidRPr="0032478D" w:rsidRDefault="004D76F6" w:rsidP="00F06D10">
            <w:pPr>
              <w:pStyle w:val="a4"/>
              <w:numPr>
                <w:ilvl w:val="0"/>
                <w:numId w:val="10"/>
              </w:numPr>
              <w:rPr>
                <w:rFonts w:ascii="TH Sarabun New" w:hAnsi="TH Sarabun New" w:cs="TH Sarabun New"/>
                <w:szCs w:val="32"/>
              </w:rPr>
            </w:pPr>
            <w:r w:rsidRPr="0032478D">
              <w:rPr>
                <w:rFonts w:ascii="TH Sarabun New" w:hAnsi="TH Sarabun New" w:cs="TH Sarabun New"/>
                <w:szCs w:val="32"/>
                <w:cs/>
              </w:rPr>
              <w:t>ผอ. อ.</w:t>
            </w:r>
            <w:proofErr w:type="spellStart"/>
            <w:r w:rsidRPr="0032478D">
              <w:rPr>
                <w:rFonts w:ascii="TH Sarabun New" w:hAnsi="TH Sarabun New" w:cs="TH Sarabun New"/>
                <w:szCs w:val="32"/>
                <w:cs/>
              </w:rPr>
              <w:t>ส.พ</w:t>
            </w:r>
            <w:proofErr w:type="spellEnd"/>
            <w:r w:rsidRPr="0032478D">
              <w:rPr>
                <w:rFonts w:ascii="TH Sarabun New" w:hAnsi="TH Sarabun New" w:cs="TH Sarabun New"/>
                <w:szCs w:val="32"/>
                <w:cs/>
              </w:rPr>
              <w:t>.</w:t>
            </w:r>
          </w:p>
          <w:p w:rsidR="004D76F6" w:rsidRPr="0032478D" w:rsidRDefault="004D76F6" w:rsidP="00F06D10">
            <w:pPr>
              <w:ind w:left="720"/>
              <w:rPr>
                <w:rFonts w:ascii="TH Sarabun New" w:hAnsi="TH Sarabun New" w:cs="TH Sarabun New"/>
                <w:cs/>
              </w:rPr>
            </w:pPr>
          </w:p>
        </w:tc>
      </w:tr>
      <w:tr w:rsidR="00481D80" w:rsidRPr="0032478D" w:rsidTr="00F06D10">
        <w:trPr>
          <w:trHeight w:val="584"/>
        </w:trPr>
        <w:tc>
          <w:tcPr>
            <w:tcW w:w="2660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โอนข้ามโครงการ</w:t>
            </w:r>
          </w:p>
        </w:tc>
        <w:tc>
          <w:tcPr>
            <w:tcW w:w="2835" w:type="dxa"/>
            <w:hideMark/>
          </w:tcPr>
          <w:p w:rsidR="00481D80" w:rsidRPr="0032478D" w:rsidRDefault="00481D80" w:rsidP="00F06D10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ข้ามหมวดค่าใช้จ่าย</w:t>
            </w:r>
          </w:p>
          <w:p w:rsidR="00481D80" w:rsidRPr="0032478D" w:rsidRDefault="00481D80" w:rsidP="00F06D10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หมวดค่าใช้จ่ายเดียวกัน</w:t>
            </w:r>
          </w:p>
          <w:p w:rsidR="004D76F6" w:rsidRPr="0032478D" w:rsidRDefault="004D76F6" w:rsidP="00F06D10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 w:hint="cs"/>
                <w:cs/>
              </w:rPr>
              <w:t>เพิ่มรายการค่าใช้จ่าย</w:t>
            </w:r>
          </w:p>
        </w:tc>
        <w:tc>
          <w:tcPr>
            <w:tcW w:w="2835" w:type="dxa"/>
            <w:vAlign w:val="center"/>
            <w:hideMark/>
          </w:tcPr>
          <w:p w:rsidR="00481D80" w:rsidRPr="0032478D" w:rsidRDefault="00481D80" w:rsidP="00F06D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เจ้าของโครงการ</w:t>
            </w:r>
          </w:p>
        </w:tc>
        <w:tc>
          <w:tcPr>
            <w:tcW w:w="4111" w:type="dxa"/>
            <w:hideMark/>
          </w:tcPr>
          <w:p w:rsidR="00481D80" w:rsidRPr="0032478D" w:rsidRDefault="00481D80" w:rsidP="00F06D10">
            <w:pPr>
              <w:numPr>
                <w:ilvl w:val="0"/>
                <w:numId w:val="12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/>
                <w:cs/>
              </w:rPr>
              <w:t>ผอ. อ.</w:t>
            </w:r>
            <w:proofErr w:type="spellStart"/>
            <w:r w:rsidRPr="0032478D">
              <w:rPr>
                <w:rFonts w:ascii="TH Sarabun New" w:hAnsi="TH Sarabun New" w:cs="TH Sarabun New"/>
                <w:cs/>
              </w:rPr>
              <w:t>ส.พ</w:t>
            </w:r>
            <w:proofErr w:type="spellEnd"/>
            <w:r w:rsidRPr="0032478D">
              <w:rPr>
                <w:rFonts w:ascii="TH Sarabun New" w:hAnsi="TH Sarabun New" w:cs="TH Sarabun New"/>
                <w:cs/>
              </w:rPr>
              <w:t>.</w:t>
            </w:r>
          </w:p>
          <w:p w:rsidR="00481D80" w:rsidRPr="0032478D" w:rsidRDefault="00481D80" w:rsidP="00F06D10">
            <w:pPr>
              <w:numPr>
                <w:ilvl w:val="0"/>
                <w:numId w:val="12"/>
              </w:numPr>
              <w:rPr>
                <w:rFonts w:ascii="TH Sarabun New" w:hAnsi="TH Sarabun New" w:cs="TH Sarabun New"/>
              </w:rPr>
            </w:pPr>
            <w:r w:rsidRPr="0032478D">
              <w:rPr>
                <w:rFonts w:ascii="TH Sarabun New" w:hAnsi="TH Sarabun New" w:cs="TH Sarabun New"/>
                <w:cs/>
              </w:rPr>
              <w:t>ผอ. อ.</w:t>
            </w:r>
            <w:proofErr w:type="spellStart"/>
            <w:r w:rsidRPr="0032478D">
              <w:rPr>
                <w:rFonts w:ascii="TH Sarabun New" w:hAnsi="TH Sarabun New" w:cs="TH Sarabun New"/>
                <w:cs/>
              </w:rPr>
              <w:t>ส.พ</w:t>
            </w:r>
            <w:proofErr w:type="spellEnd"/>
            <w:r w:rsidRPr="0032478D">
              <w:rPr>
                <w:rFonts w:ascii="TH Sarabun New" w:hAnsi="TH Sarabun New" w:cs="TH Sarabun New"/>
                <w:cs/>
              </w:rPr>
              <w:t>.</w:t>
            </w:r>
          </w:p>
          <w:p w:rsidR="004D76F6" w:rsidRPr="0032478D" w:rsidRDefault="004D76F6" w:rsidP="00F06D10">
            <w:pPr>
              <w:ind w:left="720"/>
              <w:rPr>
                <w:rFonts w:ascii="TH Sarabun New" w:hAnsi="TH Sarabun New" w:cs="TH Sarabun New"/>
              </w:rPr>
            </w:pPr>
          </w:p>
          <w:p w:rsidR="004D76F6" w:rsidRPr="0032478D" w:rsidRDefault="004D76F6" w:rsidP="00F06D10">
            <w:pPr>
              <w:numPr>
                <w:ilvl w:val="0"/>
                <w:numId w:val="12"/>
              </w:numPr>
              <w:rPr>
                <w:rFonts w:ascii="TH Sarabun New" w:hAnsi="TH Sarabun New" w:cs="TH Sarabun New"/>
                <w:cs/>
              </w:rPr>
            </w:pPr>
            <w:r w:rsidRPr="0032478D">
              <w:rPr>
                <w:rFonts w:ascii="TH Sarabun New" w:hAnsi="TH Sarabun New" w:cs="TH Sarabun New" w:hint="cs"/>
                <w:cs/>
              </w:rPr>
              <w:t>ผอ. อ.</w:t>
            </w:r>
            <w:proofErr w:type="spellStart"/>
            <w:r w:rsidRPr="0032478D">
              <w:rPr>
                <w:rFonts w:ascii="TH Sarabun New" w:hAnsi="TH Sarabun New" w:cs="TH Sarabun New" w:hint="cs"/>
                <w:cs/>
              </w:rPr>
              <w:t>ส.พ</w:t>
            </w:r>
            <w:proofErr w:type="spellEnd"/>
            <w:r w:rsidRPr="0032478D">
              <w:rPr>
                <w:rFonts w:ascii="TH Sarabun New" w:hAnsi="TH Sarabun New" w:cs="TH Sarabun New" w:hint="cs"/>
                <w:cs/>
              </w:rPr>
              <w:t>.</w:t>
            </w:r>
          </w:p>
        </w:tc>
      </w:tr>
    </w:tbl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E31190" w:rsidRPr="0032478D" w:rsidRDefault="00E31190">
      <w:pPr>
        <w:rPr>
          <w:rFonts w:ascii="TH Sarabun New" w:hAnsi="TH Sarabun New" w:cs="TH Sarabun New"/>
        </w:rPr>
      </w:pPr>
    </w:p>
    <w:p w:rsidR="009020FC" w:rsidRPr="0032478D" w:rsidRDefault="009020FC" w:rsidP="009020FC">
      <w:pPr>
        <w:ind w:firstLine="720"/>
        <w:rPr>
          <w:rFonts w:ascii="TH Sarabun New" w:hAnsi="TH Sarabun New" w:cs="TH Sarabun New"/>
          <w:u w:val="single"/>
        </w:rPr>
      </w:pPr>
      <w:r w:rsidRPr="0032478D">
        <w:rPr>
          <w:rFonts w:ascii="TH Sarabun New" w:hAnsi="TH Sarabun New" w:cs="TH Sarabun New"/>
          <w:u w:val="single"/>
          <w:cs/>
        </w:rPr>
        <w:t xml:space="preserve">หมายเหตุ </w:t>
      </w:r>
    </w:p>
    <w:p w:rsidR="009020FC" w:rsidRPr="0032478D" w:rsidRDefault="009020FC" w:rsidP="009020FC">
      <w:pPr>
        <w:ind w:left="720" w:firstLine="720"/>
        <w:rPr>
          <w:rFonts w:ascii="TH Sarabun New" w:hAnsi="TH Sarabun New" w:cs="TH Sarabun New"/>
        </w:rPr>
      </w:pPr>
      <w:r w:rsidRPr="0032478D">
        <w:rPr>
          <w:rFonts w:ascii="TH Sarabun New" w:hAnsi="TH Sarabun New" w:cs="TH Sarabun New"/>
        </w:rPr>
        <w:t xml:space="preserve">* </w:t>
      </w:r>
      <w:r w:rsidRPr="0032478D">
        <w:rPr>
          <w:rFonts w:ascii="TH Sarabun New" w:hAnsi="TH Sarabun New" w:cs="TH Sarabun New"/>
          <w:cs/>
        </w:rPr>
        <w:t>กรณีโอนข้ามโครงการ / ข้ามหมวดค่าใช้จ่าย ส่งใบขออนุมัติโอนตัวจริงให้กับงบประมาณส่วนกลาง</w:t>
      </w:r>
    </w:p>
    <w:p w:rsidR="00E31190" w:rsidRPr="0032478D" w:rsidRDefault="009020FC" w:rsidP="009020FC">
      <w:pPr>
        <w:ind w:left="720" w:firstLine="720"/>
        <w:rPr>
          <w:rFonts w:ascii="TH Sarabun New" w:hAnsi="TH Sarabun New" w:cs="TH Sarabun New"/>
        </w:rPr>
      </w:pPr>
      <w:r w:rsidRPr="0032478D">
        <w:rPr>
          <w:rFonts w:ascii="TH Sarabun New" w:hAnsi="TH Sarabun New" w:cs="TH Sarabun New"/>
        </w:rPr>
        <w:t xml:space="preserve">** </w:t>
      </w:r>
      <w:r w:rsidRPr="0032478D">
        <w:rPr>
          <w:rFonts w:ascii="TH Sarabun New" w:hAnsi="TH Sarabun New" w:cs="TH Sarabun New"/>
          <w:cs/>
        </w:rPr>
        <w:t>อำนาจการอนุมัติอ้างอิงจากหนังสือเวียนการกระจายอำนาจ</w:t>
      </w:r>
      <w:bookmarkStart w:id="0" w:name="_GoBack"/>
      <w:bookmarkEnd w:id="0"/>
    </w:p>
    <w:sectPr w:rsidR="00E31190" w:rsidRPr="0032478D" w:rsidSect="0032478D">
      <w:pgSz w:w="16838" w:h="11906" w:orient="landscape"/>
      <w:pgMar w:top="566" w:right="1440" w:bottom="992" w:left="1440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18" w:rsidRDefault="000A0E18" w:rsidP="00534C6A">
      <w:pPr>
        <w:spacing w:after="0" w:line="240" w:lineRule="auto"/>
      </w:pPr>
      <w:r>
        <w:separator/>
      </w:r>
    </w:p>
  </w:endnote>
  <w:endnote w:type="continuationSeparator" w:id="0">
    <w:p w:rsidR="000A0E18" w:rsidRDefault="000A0E18" w:rsidP="0053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18" w:rsidRDefault="000A0E18" w:rsidP="00534C6A">
      <w:pPr>
        <w:spacing w:after="0" w:line="240" w:lineRule="auto"/>
      </w:pPr>
      <w:r>
        <w:separator/>
      </w:r>
    </w:p>
  </w:footnote>
  <w:footnote w:type="continuationSeparator" w:id="0">
    <w:p w:rsidR="000A0E18" w:rsidRDefault="000A0E18" w:rsidP="0053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26"/>
    <w:multiLevelType w:val="hybridMultilevel"/>
    <w:tmpl w:val="7DEA20D6"/>
    <w:lvl w:ilvl="0" w:tplc="3164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66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8A8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0C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5C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712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6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EC4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8C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77C17A1"/>
    <w:multiLevelType w:val="hybridMultilevel"/>
    <w:tmpl w:val="4C3066E2"/>
    <w:lvl w:ilvl="0" w:tplc="6C34A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FA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41E1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83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7FE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B4E7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E42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114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8E6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D6969A8"/>
    <w:multiLevelType w:val="hybridMultilevel"/>
    <w:tmpl w:val="2BA0F900"/>
    <w:lvl w:ilvl="0" w:tplc="4238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E0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DA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6C4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54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86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9A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722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5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30D464D"/>
    <w:multiLevelType w:val="hybridMultilevel"/>
    <w:tmpl w:val="6F0C81A6"/>
    <w:lvl w:ilvl="0" w:tplc="437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BE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A4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6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C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D6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5E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32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02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55B1A59"/>
    <w:multiLevelType w:val="hybridMultilevel"/>
    <w:tmpl w:val="09AC5DC4"/>
    <w:lvl w:ilvl="0" w:tplc="C26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B8CD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6EC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82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9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1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33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E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8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42EA50CF"/>
    <w:multiLevelType w:val="hybridMultilevel"/>
    <w:tmpl w:val="CC8A746E"/>
    <w:lvl w:ilvl="0" w:tplc="1FB0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48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54A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76E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D4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866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24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D58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7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56647B29"/>
    <w:multiLevelType w:val="hybridMultilevel"/>
    <w:tmpl w:val="20305CCE"/>
    <w:lvl w:ilvl="0" w:tplc="1D128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75DB2"/>
    <w:multiLevelType w:val="hybridMultilevel"/>
    <w:tmpl w:val="863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A7F28"/>
    <w:multiLevelType w:val="hybridMultilevel"/>
    <w:tmpl w:val="D1C641DC"/>
    <w:lvl w:ilvl="0" w:tplc="07B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8549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A6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BEC4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88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34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0E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FA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3A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5C88100A"/>
    <w:multiLevelType w:val="hybridMultilevel"/>
    <w:tmpl w:val="8EFCF848"/>
    <w:lvl w:ilvl="0" w:tplc="5B70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27C8F"/>
    <w:multiLevelType w:val="hybridMultilevel"/>
    <w:tmpl w:val="9B2A4006"/>
    <w:lvl w:ilvl="0" w:tplc="9A58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04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90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84A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CE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7A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00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30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A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62F465D8"/>
    <w:multiLevelType w:val="hybridMultilevel"/>
    <w:tmpl w:val="D41E1F8C"/>
    <w:lvl w:ilvl="0" w:tplc="7ECA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58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7A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B6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DE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5A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B2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BC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48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72805C78"/>
    <w:multiLevelType w:val="hybridMultilevel"/>
    <w:tmpl w:val="5CD83798"/>
    <w:lvl w:ilvl="0" w:tplc="5032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D4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9A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1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C2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F7E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34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92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998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73A97776"/>
    <w:multiLevelType w:val="hybridMultilevel"/>
    <w:tmpl w:val="5CBC2292"/>
    <w:lvl w:ilvl="0" w:tplc="A58E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2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68C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B4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9CC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A2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EC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EEA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52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741B01AF"/>
    <w:multiLevelType w:val="hybridMultilevel"/>
    <w:tmpl w:val="2A84818A"/>
    <w:lvl w:ilvl="0" w:tplc="253E04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F6CC1"/>
    <w:multiLevelType w:val="hybridMultilevel"/>
    <w:tmpl w:val="F4E210CC"/>
    <w:lvl w:ilvl="0" w:tplc="B006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2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DA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7943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064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E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3D0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0C0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C58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7B2E786B"/>
    <w:multiLevelType w:val="hybridMultilevel"/>
    <w:tmpl w:val="BA9449F4"/>
    <w:lvl w:ilvl="0" w:tplc="A7D4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0"/>
    <w:rsid w:val="000A0E18"/>
    <w:rsid w:val="001F7623"/>
    <w:rsid w:val="002C6567"/>
    <w:rsid w:val="003200F4"/>
    <w:rsid w:val="0032478D"/>
    <w:rsid w:val="003520B4"/>
    <w:rsid w:val="00377B12"/>
    <w:rsid w:val="004112C7"/>
    <w:rsid w:val="00481D80"/>
    <w:rsid w:val="004D76F6"/>
    <w:rsid w:val="00534C6A"/>
    <w:rsid w:val="00686417"/>
    <w:rsid w:val="00703EA4"/>
    <w:rsid w:val="00717A84"/>
    <w:rsid w:val="00895244"/>
    <w:rsid w:val="009020FC"/>
    <w:rsid w:val="00992B5E"/>
    <w:rsid w:val="009D24C0"/>
    <w:rsid w:val="009F6DC7"/>
    <w:rsid w:val="00AE46AA"/>
    <w:rsid w:val="00B53EA9"/>
    <w:rsid w:val="00B555E1"/>
    <w:rsid w:val="00C30ABC"/>
    <w:rsid w:val="00C41E89"/>
    <w:rsid w:val="00D34090"/>
    <w:rsid w:val="00D543F3"/>
    <w:rsid w:val="00E31190"/>
    <w:rsid w:val="00E54CF8"/>
    <w:rsid w:val="00E91B4D"/>
    <w:rsid w:val="00EB475D"/>
    <w:rsid w:val="00F06D10"/>
    <w:rsid w:val="00F202CD"/>
    <w:rsid w:val="00F36E1B"/>
    <w:rsid w:val="00F74088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19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AE46AA"/>
    <w:pPr>
      <w:spacing w:after="0" w:line="240" w:lineRule="auto"/>
    </w:pPr>
    <w:rPr>
      <w:rFonts w:cs="Angsana New"/>
      <w:szCs w:val="40"/>
    </w:rPr>
  </w:style>
  <w:style w:type="paragraph" w:styleId="a6">
    <w:name w:val="Title"/>
    <w:basedOn w:val="a"/>
    <w:next w:val="a"/>
    <w:link w:val="a7"/>
    <w:uiPriority w:val="10"/>
    <w:qFormat/>
    <w:rsid w:val="00481D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66"/>
      <w:szCs w:val="66"/>
      <w:cs/>
    </w:rPr>
  </w:style>
  <w:style w:type="character" w:customStyle="1" w:styleId="a7">
    <w:name w:val="ชื่อเรื่อง อักขระ"/>
    <w:basedOn w:val="a0"/>
    <w:link w:val="a6"/>
    <w:uiPriority w:val="10"/>
    <w:rsid w:val="00481D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66"/>
      <w:szCs w:val="66"/>
    </w:rPr>
  </w:style>
  <w:style w:type="paragraph" w:styleId="a8">
    <w:name w:val="Subtitle"/>
    <w:basedOn w:val="a"/>
    <w:next w:val="a"/>
    <w:link w:val="a9"/>
    <w:uiPriority w:val="11"/>
    <w:qFormat/>
    <w:rsid w:val="00481D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0"/>
      <w:szCs w:val="30"/>
      <w:cs/>
    </w:rPr>
  </w:style>
  <w:style w:type="character" w:customStyle="1" w:styleId="a9">
    <w:name w:val="ชื่อเรื่องรอง อักขระ"/>
    <w:basedOn w:val="a0"/>
    <w:link w:val="a8"/>
    <w:uiPriority w:val="11"/>
    <w:rsid w:val="00481D80"/>
    <w:rPr>
      <w:rFonts w:asciiTheme="majorHAnsi" w:eastAsiaTheme="majorEastAsia" w:hAnsiTheme="majorHAnsi" w:cstheme="majorBidi"/>
      <w:i/>
      <w:iCs/>
      <w:color w:val="5B9BD5" w:themeColor="accent1"/>
      <w:spacing w:val="15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481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81D80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534C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534C6A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534C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534C6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19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AE46AA"/>
    <w:pPr>
      <w:spacing w:after="0" w:line="240" w:lineRule="auto"/>
    </w:pPr>
    <w:rPr>
      <w:rFonts w:cs="Angsana New"/>
      <w:szCs w:val="40"/>
    </w:rPr>
  </w:style>
  <w:style w:type="paragraph" w:styleId="a6">
    <w:name w:val="Title"/>
    <w:basedOn w:val="a"/>
    <w:next w:val="a"/>
    <w:link w:val="a7"/>
    <w:uiPriority w:val="10"/>
    <w:qFormat/>
    <w:rsid w:val="00481D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66"/>
      <w:szCs w:val="66"/>
      <w:cs/>
    </w:rPr>
  </w:style>
  <w:style w:type="character" w:customStyle="1" w:styleId="a7">
    <w:name w:val="ชื่อเรื่อง อักขระ"/>
    <w:basedOn w:val="a0"/>
    <w:link w:val="a6"/>
    <w:uiPriority w:val="10"/>
    <w:rsid w:val="00481D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66"/>
      <w:szCs w:val="66"/>
    </w:rPr>
  </w:style>
  <w:style w:type="paragraph" w:styleId="a8">
    <w:name w:val="Subtitle"/>
    <w:basedOn w:val="a"/>
    <w:next w:val="a"/>
    <w:link w:val="a9"/>
    <w:uiPriority w:val="11"/>
    <w:qFormat/>
    <w:rsid w:val="00481D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0"/>
      <w:szCs w:val="30"/>
      <w:cs/>
    </w:rPr>
  </w:style>
  <w:style w:type="character" w:customStyle="1" w:styleId="a9">
    <w:name w:val="ชื่อเรื่องรอง อักขระ"/>
    <w:basedOn w:val="a0"/>
    <w:link w:val="a8"/>
    <w:uiPriority w:val="11"/>
    <w:rsid w:val="00481D80"/>
    <w:rPr>
      <w:rFonts w:asciiTheme="majorHAnsi" w:eastAsiaTheme="majorEastAsia" w:hAnsiTheme="majorHAnsi" w:cstheme="majorBidi"/>
      <w:i/>
      <w:iCs/>
      <w:color w:val="5B9BD5" w:themeColor="accent1"/>
      <w:spacing w:val="15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481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81D80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534C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534C6A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534C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534C6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FEFF-0261-4A52-A1CA-97578842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การโอนเปลี่ยนแปลงงบประมาณ</vt:lpstr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การโอนเปลี่ยนแปลงงบประมาณ</dc:title>
  <dc:creator>Manasada</dc:creator>
  <cp:lastModifiedBy>Finance-Ploy</cp:lastModifiedBy>
  <cp:revision>5</cp:revision>
  <cp:lastPrinted>2018-05-31T04:11:00Z</cp:lastPrinted>
  <dcterms:created xsi:type="dcterms:W3CDTF">2018-05-31T04:12:00Z</dcterms:created>
  <dcterms:modified xsi:type="dcterms:W3CDTF">2018-06-29T03:03:00Z</dcterms:modified>
</cp:coreProperties>
</file>